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76" w:rsidRDefault="006A5B06" w:rsidP="006A5B0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Dear Parents:</w:t>
      </w:r>
    </w:p>
    <w:p w:rsidR="006A5B06" w:rsidRDefault="006A5B06" w:rsidP="006A5B06">
      <w:pPr>
        <w:spacing w:after="0" w:line="240" w:lineRule="auto"/>
        <w:contextualSpacing/>
        <w:rPr>
          <w:sz w:val="24"/>
          <w:szCs w:val="24"/>
        </w:rPr>
      </w:pPr>
    </w:p>
    <w:p w:rsidR="006A5B06" w:rsidRDefault="006A5B06" w:rsidP="006A5B0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This year we will be using Edmodo.com in our classroom. Edmodo is a free and secure social learning network for teachers, students, and schools. It provides a safe and easy way for us to connect, share content, and access homework, grades, and school notices.</w:t>
      </w:r>
    </w:p>
    <w:p w:rsidR="006A5B06" w:rsidRDefault="006A5B06" w:rsidP="006A5B06">
      <w:pPr>
        <w:spacing w:after="0" w:line="240" w:lineRule="auto"/>
        <w:contextualSpacing/>
        <w:rPr>
          <w:sz w:val="24"/>
          <w:szCs w:val="24"/>
        </w:rPr>
      </w:pPr>
    </w:p>
    <w:p w:rsidR="006A5B06" w:rsidRDefault="006A5B06" w:rsidP="006A5B0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Edmodo also offers parent accounts and I’d like to invite you to join our classroom online.</w:t>
      </w:r>
    </w:p>
    <w:p w:rsidR="006A5B06" w:rsidRDefault="006A5B06" w:rsidP="006A5B0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With parent accounts you can:</w:t>
      </w:r>
    </w:p>
    <w:p w:rsidR="006A5B06" w:rsidRDefault="006A5B06" w:rsidP="006A5B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View your child’s homework assignments and due dates</w:t>
      </w:r>
    </w:p>
    <w:p w:rsidR="006A5B06" w:rsidRDefault="006A5B06" w:rsidP="006A5B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Stay up to date on your child’s grades</w:t>
      </w:r>
    </w:p>
    <w:p w:rsidR="006A5B06" w:rsidRDefault="006A5B06" w:rsidP="006A5B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Receive updates on class and school events</w:t>
      </w:r>
    </w:p>
    <w:p w:rsidR="006A5B06" w:rsidRDefault="006A5B06" w:rsidP="006A5B06">
      <w:pPr>
        <w:spacing w:after="0" w:line="240" w:lineRule="auto"/>
        <w:rPr>
          <w:sz w:val="24"/>
          <w:szCs w:val="24"/>
        </w:rPr>
      </w:pPr>
    </w:p>
    <w:p w:rsidR="006A5B06" w:rsidRDefault="006A5B06" w:rsidP="006A5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Edmodo is accessible online and on any mobile device with Internet capabilities (they also offer a free </w:t>
      </w:r>
      <w:proofErr w:type="spellStart"/>
      <w:r>
        <w:rPr>
          <w:sz w:val="24"/>
          <w:szCs w:val="24"/>
        </w:rPr>
        <w:t>iPhone</w:t>
      </w:r>
      <w:proofErr w:type="spellEnd"/>
      <w:r>
        <w:rPr>
          <w:sz w:val="24"/>
          <w:szCs w:val="24"/>
        </w:rPr>
        <w:t xml:space="preserve"> and Android app). You can access your account on the go, and adjust your notification settings within Edmodo to receive alerts via text or email.</w:t>
      </w:r>
    </w:p>
    <w:p w:rsidR="006A5B06" w:rsidRDefault="006A5B06" w:rsidP="006A5B06">
      <w:pPr>
        <w:spacing w:after="0" w:line="240" w:lineRule="auto"/>
        <w:rPr>
          <w:sz w:val="24"/>
          <w:szCs w:val="24"/>
        </w:rPr>
      </w:pPr>
    </w:p>
    <w:p w:rsidR="006A5B06" w:rsidRPr="004B69BC" w:rsidRDefault="00B17EFD" w:rsidP="006A5B06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If you are interested in setting a parent account, y</w:t>
      </w:r>
      <w:r w:rsidR="006A5B06" w:rsidRPr="006A5B06">
        <w:rPr>
          <w:sz w:val="24"/>
          <w:szCs w:val="24"/>
        </w:rPr>
        <w:t xml:space="preserve">our child will have to </w:t>
      </w:r>
      <w:r w:rsidR="004B69BC">
        <w:rPr>
          <w:sz w:val="24"/>
          <w:szCs w:val="24"/>
        </w:rPr>
        <w:t>log in to</w:t>
      </w:r>
      <w:r w:rsidR="006A5B06" w:rsidRPr="006A5B06">
        <w:rPr>
          <w:sz w:val="24"/>
          <w:szCs w:val="24"/>
        </w:rPr>
        <w:t xml:space="preserve"> our classroom on Edmodo first, </w:t>
      </w:r>
      <w:r w:rsidRPr="006A5B06">
        <w:rPr>
          <w:sz w:val="24"/>
          <w:szCs w:val="24"/>
        </w:rPr>
        <w:t>and then</w:t>
      </w:r>
      <w:r w:rsidR="006A5B06" w:rsidRPr="006A5B06">
        <w:rPr>
          <w:sz w:val="24"/>
          <w:szCs w:val="24"/>
        </w:rPr>
        <w:t xml:space="preserve"> give you </w:t>
      </w:r>
      <w:r w:rsidR="004B69BC">
        <w:rPr>
          <w:sz w:val="24"/>
          <w:szCs w:val="24"/>
        </w:rPr>
        <w:t>the parent code. Each student has their own unique parent code that will be</w:t>
      </w:r>
      <w:r w:rsidR="006A5B06" w:rsidRPr="004B69BC">
        <w:rPr>
          <w:rFonts w:cs="Arial"/>
          <w:sz w:val="24"/>
          <w:szCs w:val="24"/>
          <w:shd w:val="clear" w:color="auto" w:fill="FFFFFF"/>
        </w:rPr>
        <w:t xml:space="preserve"> located on the right panel, below the notifications section</w:t>
      </w:r>
      <w:r>
        <w:rPr>
          <w:rFonts w:cs="Arial"/>
          <w:sz w:val="24"/>
          <w:szCs w:val="24"/>
          <w:shd w:val="clear" w:color="auto" w:fill="FFFFFF"/>
        </w:rPr>
        <w:t xml:space="preserve"> (see image</w:t>
      </w:r>
      <w:r w:rsidR="004B69BC">
        <w:rPr>
          <w:rFonts w:cs="Arial"/>
          <w:sz w:val="24"/>
          <w:szCs w:val="24"/>
          <w:shd w:val="clear" w:color="auto" w:fill="FFFFFF"/>
        </w:rPr>
        <w:t>)</w:t>
      </w:r>
      <w:r w:rsidR="006A5B06" w:rsidRPr="004B69BC">
        <w:rPr>
          <w:rFonts w:cs="Arial"/>
          <w:sz w:val="24"/>
          <w:szCs w:val="24"/>
          <w:shd w:val="clear" w:color="auto" w:fill="FFFFFF"/>
        </w:rPr>
        <w:t>.</w:t>
      </w:r>
    </w:p>
    <w:p w:rsidR="006A5B06" w:rsidRDefault="00B17EFD" w:rsidP="006A5B06">
      <w:pPr>
        <w:spacing w:after="0" w:line="240" w:lineRule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444444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22225</wp:posOffset>
            </wp:positionV>
            <wp:extent cx="1800225" cy="2611120"/>
            <wp:effectExtent l="19050" t="0" r="9525" b="0"/>
            <wp:wrapSquare wrapText="bothSides"/>
            <wp:docPr id="1" name="Picture 1" descr="http://help.edmodo.com/wp-content/uploads/2011/09/Parentco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.edmodo.com/wp-content/uploads/2011/09/Parentcod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44" t="5882" r="6354" b="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B06" w:rsidRDefault="004B69BC" w:rsidP="006A5B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Once you have the parent cod</w:t>
      </w:r>
      <w:r w:rsidR="00B17EFD">
        <w:rPr>
          <w:sz w:val="24"/>
          <w:szCs w:val="24"/>
        </w:rPr>
        <w:t>e</w:t>
      </w:r>
      <w:r>
        <w:rPr>
          <w:sz w:val="24"/>
          <w:szCs w:val="24"/>
        </w:rPr>
        <w:t>s and are ready t</w:t>
      </w:r>
      <w:r w:rsidR="006A5B06">
        <w:rPr>
          <w:sz w:val="24"/>
          <w:szCs w:val="24"/>
        </w:rPr>
        <w:t xml:space="preserve">o join our classroom on Edmodo, follow these </w:t>
      </w:r>
      <w:r w:rsidR="00B17EFD">
        <w:rPr>
          <w:sz w:val="24"/>
          <w:szCs w:val="24"/>
        </w:rPr>
        <w:t xml:space="preserve">simple </w:t>
      </w:r>
      <w:r w:rsidR="006A5B06">
        <w:rPr>
          <w:sz w:val="24"/>
          <w:szCs w:val="24"/>
        </w:rPr>
        <w:t>steps:</w:t>
      </w:r>
    </w:p>
    <w:p w:rsidR="006A5B06" w:rsidRDefault="006A5B06" w:rsidP="006A5B0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6" w:history="1">
        <w:r w:rsidRPr="00B70277">
          <w:rPr>
            <w:rStyle w:val="Hyperlink"/>
            <w:sz w:val="24"/>
            <w:szCs w:val="24"/>
          </w:rPr>
          <w:t>www.edmodo.com</w:t>
        </w:r>
      </w:hyperlink>
    </w:p>
    <w:p w:rsidR="006A5B06" w:rsidRDefault="006A5B06" w:rsidP="006A5B0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 “Parent Signup” (the link is located below the student and teacher sign up </w:t>
      </w:r>
      <w:proofErr w:type="spellStart"/>
      <w:r>
        <w:rPr>
          <w:sz w:val="24"/>
          <w:szCs w:val="24"/>
        </w:rPr>
        <w:t>buttoms</w:t>
      </w:r>
      <w:proofErr w:type="spellEnd"/>
      <w:r>
        <w:rPr>
          <w:sz w:val="24"/>
          <w:szCs w:val="24"/>
        </w:rPr>
        <w:t>)</w:t>
      </w:r>
    </w:p>
    <w:p w:rsidR="006A5B06" w:rsidRDefault="006A5B06" w:rsidP="006A5B0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4B69BC">
        <w:rPr>
          <w:sz w:val="24"/>
          <w:szCs w:val="24"/>
        </w:rPr>
        <w:t xml:space="preserve">ey in your unique code in the Parent Code field, then </w:t>
      </w:r>
      <w:proofErr w:type="gramStart"/>
      <w:r w:rsidR="004B69BC">
        <w:rPr>
          <w:sz w:val="24"/>
          <w:szCs w:val="24"/>
        </w:rPr>
        <w:t>create</w:t>
      </w:r>
      <w:proofErr w:type="gramEnd"/>
      <w:r w:rsidR="004B69BC">
        <w:rPr>
          <w:sz w:val="24"/>
          <w:szCs w:val="24"/>
        </w:rPr>
        <w:t xml:space="preserve"> your unique user name and password.</w:t>
      </w:r>
    </w:p>
    <w:p w:rsidR="004B69BC" w:rsidRDefault="004B69BC" w:rsidP="006A5B0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 Sign Up. That’s all there is to it!</w:t>
      </w:r>
    </w:p>
    <w:p w:rsidR="004B69BC" w:rsidRDefault="004B69BC" w:rsidP="004B69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you sign up for the first time, you will no longer need the parent code – you’ll log in using your unique user name and password to login.</w:t>
      </w:r>
    </w:p>
    <w:p w:rsidR="004B69BC" w:rsidRDefault="004B69BC" w:rsidP="004B69BC">
      <w:pPr>
        <w:spacing w:after="0" w:line="240" w:lineRule="auto"/>
        <w:rPr>
          <w:sz w:val="24"/>
          <w:szCs w:val="24"/>
        </w:rPr>
      </w:pPr>
    </w:p>
    <w:p w:rsidR="004B69BC" w:rsidRDefault="004B69BC" w:rsidP="004B69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understand that not everything we do in class will be done on Edmodo, so your child’s grade on Edmodo may not be his/her actual grade in class. That being said, I am trying to go as paperless as possible this year, so hopefully a vast majority of work will be on Edmodo.</w:t>
      </w:r>
    </w:p>
    <w:p w:rsidR="004B69BC" w:rsidRDefault="004B69BC" w:rsidP="004B69BC">
      <w:pPr>
        <w:spacing w:after="0" w:line="240" w:lineRule="auto"/>
        <w:rPr>
          <w:sz w:val="24"/>
          <w:szCs w:val="24"/>
        </w:rPr>
      </w:pPr>
    </w:p>
    <w:p w:rsidR="004B69BC" w:rsidRDefault="004B69BC" w:rsidP="004B69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 me know if you have any questions or concerns. I look forward to connecting with you on Edmodo!</w:t>
      </w:r>
      <w:r w:rsidR="00967AFE">
        <w:rPr>
          <w:sz w:val="24"/>
          <w:szCs w:val="24"/>
        </w:rPr>
        <w:t xml:space="preserve"> Also, feel free to visit </w:t>
      </w:r>
      <w:hyperlink r:id="rId7" w:history="1">
        <w:r w:rsidR="00967AFE" w:rsidRPr="00682394">
          <w:rPr>
            <w:rStyle w:val="Hyperlink"/>
            <w:sz w:val="24"/>
            <w:szCs w:val="24"/>
          </w:rPr>
          <w:t>www.youngcr6.weebly.com</w:t>
        </w:r>
      </w:hyperlink>
      <w:r w:rsidR="00967AFE">
        <w:rPr>
          <w:sz w:val="24"/>
          <w:szCs w:val="24"/>
        </w:rPr>
        <w:t xml:space="preserve"> to visit my webpage. There you will find information regarding</w:t>
      </w:r>
      <w:r w:rsidR="00B17EFD">
        <w:rPr>
          <w:sz w:val="24"/>
          <w:szCs w:val="24"/>
        </w:rPr>
        <w:t xml:space="preserve"> our class schedule, </w:t>
      </w:r>
      <w:r w:rsidR="00967AFE">
        <w:rPr>
          <w:sz w:val="24"/>
          <w:szCs w:val="24"/>
        </w:rPr>
        <w:t>an easy way to contact me, and much more.</w:t>
      </w:r>
    </w:p>
    <w:p w:rsidR="004B69BC" w:rsidRDefault="004B69BC" w:rsidP="004B69BC">
      <w:pPr>
        <w:spacing w:after="0" w:line="240" w:lineRule="auto"/>
        <w:rPr>
          <w:sz w:val="24"/>
          <w:szCs w:val="24"/>
        </w:rPr>
      </w:pPr>
    </w:p>
    <w:p w:rsidR="004B69BC" w:rsidRDefault="004B69BC" w:rsidP="004B69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4B69BC" w:rsidRDefault="004B69BC" w:rsidP="004B69BC">
      <w:pPr>
        <w:spacing w:after="0" w:line="240" w:lineRule="auto"/>
        <w:rPr>
          <w:sz w:val="24"/>
          <w:szCs w:val="24"/>
        </w:rPr>
      </w:pPr>
    </w:p>
    <w:p w:rsidR="00B17EFD" w:rsidRDefault="00B17EFD" w:rsidP="004B69BC">
      <w:pPr>
        <w:spacing w:after="0" w:line="240" w:lineRule="auto"/>
        <w:rPr>
          <w:sz w:val="24"/>
          <w:szCs w:val="24"/>
        </w:rPr>
      </w:pPr>
    </w:p>
    <w:p w:rsidR="004B69BC" w:rsidRDefault="004B69BC" w:rsidP="004B69BC">
      <w:pPr>
        <w:spacing w:after="0" w:line="240" w:lineRule="auto"/>
        <w:rPr>
          <w:sz w:val="24"/>
          <w:szCs w:val="24"/>
        </w:rPr>
      </w:pPr>
    </w:p>
    <w:p w:rsidR="004B69BC" w:rsidRDefault="004B69BC" w:rsidP="004B69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Mrs. Jessica Young</w:t>
      </w:r>
    </w:p>
    <w:p w:rsidR="004B69BC" w:rsidRPr="004B69BC" w:rsidRDefault="004B69BC" w:rsidP="004B69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Pr="00B70277">
          <w:rPr>
            <w:rStyle w:val="Hyperlink"/>
            <w:sz w:val="24"/>
            <w:szCs w:val="24"/>
          </w:rPr>
          <w:t>young@cr6.net</w:t>
        </w:r>
      </w:hyperlink>
    </w:p>
    <w:sectPr w:rsidR="004B69BC" w:rsidRPr="004B69BC" w:rsidSect="00B17EF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2EC7"/>
    <w:multiLevelType w:val="hybridMultilevel"/>
    <w:tmpl w:val="6B24C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16CCE"/>
    <w:multiLevelType w:val="hybridMultilevel"/>
    <w:tmpl w:val="E986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B06"/>
    <w:rsid w:val="000B612F"/>
    <w:rsid w:val="004B69BC"/>
    <w:rsid w:val="006643C0"/>
    <w:rsid w:val="006A5B06"/>
    <w:rsid w:val="00967AFE"/>
    <w:rsid w:val="00B17EFD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B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@cr6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ngcr6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mod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cr6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</dc:creator>
  <cp:keywords/>
  <dc:description/>
  <cp:lastModifiedBy>young</cp:lastModifiedBy>
  <cp:revision>3</cp:revision>
  <cp:lastPrinted>2012-08-14T21:08:00Z</cp:lastPrinted>
  <dcterms:created xsi:type="dcterms:W3CDTF">2012-08-14T20:52:00Z</dcterms:created>
  <dcterms:modified xsi:type="dcterms:W3CDTF">2012-08-14T22:27:00Z</dcterms:modified>
</cp:coreProperties>
</file>